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4414A2" w:rsidRDefault="004414A2" w:rsidP="004414A2">
      <w:pPr>
        <w:pStyle w:val="ae"/>
      </w:pPr>
    </w:p>
    <w:p w:rsidR="008045CE" w:rsidRPr="00462044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D17219" w:rsidRPr="00D17219">
        <w:rPr>
          <w:rFonts w:ascii="Times New Roman" w:hAnsi="Times New Roman"/>
          <w:sz w:val="24"/>
          <w:szCs w:val="24"/>
        </w:rPr>
        <w:t>31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D17219">
        <w:rPr>
          <w:rFonts w:ascii="Times New Roman" w:hAnsi="Times New Roman"/>
          <w:sz w:val="24"/>
          <w:szCs w:val="24"/>
        </w:rPr>
        <w:t xml:space="preserve"> декабря </w:t>
      </w:r>
      <w:r w:rsidR="008045CE" w:rsidRPr="008045CE">
        <w:rPr>
          <w:rFonts w:ascii="Times New Roman" w:hAnsi="Times New Roman"/>
          <w:sz w:val="24"/>
          <w:szCs w:val="24"/>
        </w:rPr>
        <w:t xml:space="preserve"> 201</w:t>
      </w:r>
      <w:r w:rsidR="00337587">
        <w:rPr>
          <w:rFonts w:ascii="Times New Roman" w:hAnsi="Times New Roman"/>
          <w:sz w:val="24"/>
          <w:szCs w:val="24"/>
        </w:rPr>
        <w:t>5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D17219">
        <w:rPr>
          <w:rFonts w:ascii="Times New Roman" w:hAnsi="Times New Roman"/>
          <w:sz w:val="24"/>
          <w:szCs w:val="24"/>
          <w:u w:val="single"/>
        </w:rPr>
        <w:t>236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01169A"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DC346B" w:rsidRPr="0001169A">
              <w:rPr>
                <w:rFonts w:ascii="Times New Roman" w:hAnsi="Times New Roman"/>
                <w:sz w:val="28"/>
                <w:szCs w:val="28"/>
              </w:rPr>
              <w:t>Об</w:t>
            </w:r>
            <w:r w:rsidR="00724952" w:rsidRPr="0001169A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01169A" w:rsidRDefault="0001169A" w:rsidP="0001169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Утвердить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9C2AE6" w:rsidRPr="0086541F">
        <w:rPr>
          <w:rFonts w:ascii="Times New Roman" w:hAnsi="Times New Roman"/>
          <w:sz w:val="28"/>
          <w:szCs w:val="28"/>
        </w:rPr>
        <w:t>2016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89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2.  Постановление вступает  в  силу  с  момента  обнародования.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B77F5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«31» декабря 2015</w:t>
      </w:r>
      <w:r w:rsidR="00B77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17219">
        <w:rPr>
          <w:rFonts w:ascii="Times New Roman" w:hAnsi="Times New Roman" w:cs="Times New Roman"/>
          <w:sz w:val="24"/>
          <w:szCs w:val="24"/>
          <w:u w:val="single"/>
        </w:rPr>
        <w:t>236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Утверждено</w:t>
      </w:r>
    </w:p>
    <w:p w:rsidR="00B77F57" w:rsidRDefault="00B77F57" w:rsidP="00B77F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B77F57" w:rsidRDefault="00B77F57" w:rsidP="00B77F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                                                            </w:t>
      </w:r>
    </w:p>
    <w:p w:rsidR="00B77F57" w:rsidRDefault="00B77F57" w:rsidP="00B77F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____________/М.И. Барышников/                                          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«31» декабря 2015</w:t>
      </w:r>
      <w:r w:rsidR="00B77F5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7F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«31» декабря 2015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на 2016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II-III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261F1E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E4052D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3772EC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экологической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7337D7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8A6152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344AF" w:rsidRPr="00E2382C" w:rsidRDefault="009344AF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7337D7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ОГХ                               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А.В. Костарева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Т.С. Егорова</w:t>
      </w: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C37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C37C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37C4A" w:rsidRPr="003772EC" w:rsidRDefault="00C37C4A" w:rsidP="00C37C4A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3772EC">
        <w:rPr>
          <w:rFonts w:ascii="Times New Roman" w:hAnsi="Times New Roman"/>
          <w:sz w:val="24"/>
          <w:szCs w:val="24"/>
        </w:rPr>
        <w:t xml:space="preserve"> </w:t>
      </w:r>
    </w:p>
    <w:p w:rsidR="00C37C4A" w:rsidRPr="002161D0" w:rsidRDefault="00C37C4A" w:rsidP="00C37C4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772E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асчет стоимости</w:t>
      </w:r>
    </w:p>
    <w:p w:rsidR="00C37C4A" w:rsidRPr="003772EC" w:rsidRDefault="00554401" w:rsidP="00ED289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D289A">
        <w:rPr>
          <w:rFonts w:ascii="Times New Roman" w:hAnsi="Times New Roman"/>
          <w:sz w:val="24"/>
          <w:szCs w:val="24"/>
        </w:rPr>
        <w:t xml:space="preserve"> пунктам 1 и 2 плана мероприятий</w:t>
      </w: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2835"/>
        <w:gridCol w:w="1276"/>
      </w:tblGrid>
      <w:tr w:rsidR="00C37C4A" w:rsidRPr="003772EC" w:rsidTr="00CA6496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Цена мероприятия по МК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г. руб. с учетом ИПЦ </w:t>
            </w:r>
            <w:r>
              <w:rPr>
                <w:rFonts w:ascii="Times New Roman" w:hAnsi="Times New Roman"/>
                <w:sz w:val="24"/>
                <w:szCs w:val="24"/>
              </w:rPr>
              <w:t>107,6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37C4A" w:rsidRPr="003772EC" w:rsidTr="00CA6496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701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200 экз. сборников информационных материалов</w:t>
            </w:r>
          </w:p>
        </w:tc>
        <w:tc>
          <w:tcPr>
            <w:tcW w:w="283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280,37*1,076=301,68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60 336,0</w:t>
            </w:r>
          </w:p>
        </w:tc>
      </w:tr>
      <w:tr w:rsidR="00C37C4A" w:rsidRPr="003772EC" w:rsidTr="00CA6496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лекций по охране окружающей среды </w:t>
            </w:r>
          </w:p>
        </w:tc>
        <w:tc>
          <w:tcPr>
            <w:tcW w:w="1701" w:type="dxa"/>
            <w:vAlign w:val="center"/>
          </w:tcPr>
          <w:p w:rsidR="00C37C4A" w:rsidRPr="003772EC" w:rsidRDefault="00ED289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лекции</w:t>
            </w:r>
          </w:p>
        </w:tc>
        <w:tc>
          <w:tcPr>
            <w:tcW w:w="2835" w:type="dxa"/>
            <w:vAlign w:val="center"/>
          </w:tcPr>
          <w:p w:rsidR="00C37C4A" w:rsidRPr="003772EC" w:rsidRDefault="00C37C4A" w:rsidP="00CA6496">
            <w:pPr>
              <w:pStyle w:val="ae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28 037,0*1,076=30 167,81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60 335,62</w:t>
            </w:r>
          </w:p>
        </w:tc>
      </w:tr>
      <w:tr w:rsidR="00C37C4A" w:rsidRPr="003772EC" w:rsidTr="00CA6496">
        <w:tc>
          <w:tcPr>
            <w:tcW w:w="675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772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4A" w:rsidRPr="00E2382C" w:rsidRDefault="00C37C4A" w:rsidP="00CA649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120 671,62</w:t>
            </w:r>
          </w:p>
        </w:tc>
      </w:tr>
    </w:tbl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Default="00C37C4A" w:rsidP="00C37C4A">
      <w:pPr>
        <w:pStyle w:val="ae"/>
        <w:rPr>
          <w:rFonts w:cs="Calibri"/>
        </w:rPr>
      </w:pPr>
      <w:r w:rsidRPr="003772EC">
        <w:rPr>
          <w:rFonts w:ascii="Times New Roman" w:hAnsi="Times New Roman"/>
          <w:sz w:val="24"/>
          <w:szCs w:val="24"/>
        </w:rPr>
        <w:t xml:space="preserve">Гл. специалист  ОГХ                                                          </w:t>
      </w:r>
      <w:r>
        <w:rPr>
          <w:rFonts w:ascii="Times New Roman" w:hAnsi="Times New Roman"/>
          <w:sz w:val="24"/>
          <w:szCs w:val="24"/>
        </w:rPr>
        <w:t>Ж.Н. Чиж</w:t>
      </w: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37C4A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13" w:rsidRDefault="00140D13" w:rsidP="00406891">
      <w:pPr>
        <w:spacing w:after="0" w:line="240" w:lineRule="auto"/>
      </w:pPr>
      <w:r>
        <w:separator/>
      </w:r>
    </w:p>
  </w:endnote>
  <w:endnote w:type="continuationSeparator" w:id="0">
    <w:p w:rsidR="00140D13" w:rsidRDefault="00140D1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13" w:rsidRDefault="00140D13" w:rsidP="00406891">
      <w:pPr>
        <w:spacing w:after="0" w:line="240" w:lineRule="auto"/>
      </w:pPr>
      <w:r>
        <w:separator/>
      </w:r>
    </w:p>
  </w:footnote>
  <w:footnote w:type="continuationSeparator" w:id="0">
    <w:p w:rsidR="00140D13" w:rsidRDefault="00140D1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E0C1-3B10-4043-BC89-B8C7B37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49</cp:revision>
  <cp:lastPrinted>2016-01-18T07:59:00Z</cp:lastPrinted>
  <dcterms:created xsi:type="dcterms:W3CDTF">2013-09-17T12:24:00Z</dcterms:created>
  <dcterms:modified xsi:type="dcterms:W3CDTF">2016-01-21T07:08:00Z</dcterms:modified>
</cp:coreProperties>
</file>